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F2" w:rsidRPr="00570CA1" w:rsidRDefault="00235BF2" w:rsidP="00EC1571">
      <w:pPr>
        <w:keepNext/>
        <w:overflowPunct w:val="0"/>
        <w:autoSpaceDE w:val="0"/>
        <w:autoSpaceDN w:val="0"/>
        <w:spacing w:after="0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70CA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0" wp14:anchorId="3A148F30" wp14:editId="41C5F210">
            <wp:simplePos x="0" y="0"/>
            <wp:positionH relativeFrom="column">
              <wp:posOffset>152400</wp:posOffset>
            </wp:positionH>
            <wp:positionV relativeFrom="paragraph">
              <wp:posOffset>97155</wp:posOffset>
            </wp:positionV>
            <wp:extent cx="1444625" cy="1403985"/>
            <wp:effectExtent l="0" t="0" r="3175" b="5715"/>
            <wp:wrapSquare wrapText="bothSides"/>
            <wp:docPr id="1" name="Slika 1" descr="XIIIgimnazij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IIgimnazij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70CA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Av.V</w:t>
      </w:r>
      <w:proofErr w:type="spellEnd"/>
      <w:r w:rsidRPr="00570CA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Holjevca 17, 10 010  Zagreb</w:t>
      </w:r>
    </w:p>
    <w:p w:rsidR="00235BF2" w:rsidRPr="00570CA1" w:rsidRDefault="00235BF2" w:rsidP="00EC1571">
      <w:pPr>
        <w:keepNext/>
        <w:overflowPunct w:val="0"/>
        <w:autoSpaceDE w:val="0"/>
        <w:autoSpaceDN w:val="0"/>
        <w:spacing w:after="0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70CA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Tajništvo: 01/6600-643 </w:t>
      </w:r>
    </w:p>
    <w:p w:rsidR="00235BF2" w:rsidRPr="00570CA1" w:rsidRDefault="00C37D7A" w:rsidP="00EC1571">
      <w:pPr>
        <w:keepNext/>
        <w:overflowPunct w:val="0"/>
        <w:autoSpaceDE w:val="0"/>
        <w:autoSpaceDN w:val="0"/>
        <w:spacing w:after="0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hyperlink r:id="rId6" w:history="1">
        <w:r w:rsidR="00235BF2" w:rsidRPr="00570CA1">
          <w:rPr>
            <w:rFonts w:ascii="Times New Roman" w:hAnsi="Times New Roman" w:cs="Times New Roman"/>
            <w:b/>
            <w:bCs/>
            <w:iCs/>
            <w:color w:val="000000"/>
            <w:sz w:val="24"/>
            <w:szCs w:val="24"/>
            <w:u w:val="single"/>
          </w:rPr>
          <w:t>ured@gimnazija-trinaesta-zg.skole.hr</w:t>
        </w:r>
      </w:hyperlink>
    </w:p>
    <w:p w:rsidR="00235BF2" w:rsidRPr="00570CA1" w:rsidRDefault="00C37D7A" w:rsidP="00EC1571">
      <w:pPr>
        <w:keepNext/>
        <w:overflowPunct w:val="0"/>
        <w:autoSpaceDE w:val="0"/>
        <w:autoSpaceDN w:val="0"/>
        <w:spacing w:after="0"/>
        <w:outlineLvl w:val="1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hyperlink r:id="rId7" w:history="1">
        <w:r w:rsidR="00235BF2" w:rsidRPr="00570CA1">
          <w:rPr>
            <w:rStyle w:val="Hiperveza"/>
            <w:rFonts w:ascii="Times New Roman" w:hAnsi="Times New Roman" w:cs="Times New Roman"/>
            <w:b/>
            <w:bCs/>
            <w:iCs/>
            <w:color w:val="auto"/>
            <w:sz w:val="24"/>
            <w:szCs w:val="24"/>
          </w:rPr>
          <w:t>http://gimnazija-trinaesta-zg.skole.hr/</w:t>
        </w:r>
      </w:hyperlink>
    </w:p>
    <w:p w:rsidR="00EC1571" w:rsidRDefault="00EC1571" w:rsidP="00EC1571">
      <w:pPr>
        <w:keepNext/>
        <w:overflowPunct w:val="0"/>
        <w:autoSpaceDE w:val="0"/>
        <w:autoSpaceDN w:val="0"/>
        <w:spacing w:after="0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C1571" w:rsidRDefault="00350457" w:rsidP="00EC1571">
      <w:pPr>
        <w:keepNext/>
        <w:overflowPunct w:val="0"/>
        <w:autoSpaceDE w:val="0"/>
        <w:autoSpaceDN w:val="0"/>
        <w:spacing w:after="0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KLASA: 112-02/24-01/3</w:t>
      </w:r>
    </w:p>
    <w:p w:rsidR="00EC1571" w:rsidRDefault="00EC1571" w:rsidP="00EC1571">
      <w:pPr>
        <w:keepNext/>
        <w:overflowPunct w:val="0"/>
        <w:autoSpaceDE w:val="0"/>
        <w:autoSpaceDN w:val="0"/>
        <w:spacing w:after="0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URBROJ: 2</w:t>
      </w:r>
      <w:r w:rsidR="004451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51-280-24-1</w:t>
      </w:r>
    </w:p>
    <w:p w:rsidR="00235BF2" w:rsidRPr="00570CA1" w:rsidRDefault="00EC1571" w:rsidP="00EC1571">
      <w:pPr>
        <w:keepNext/>
        <w:overflowPunct w:val="0"/>
        <w:autoSpaceDE w:val="0"/>
        <w:autoSpaceDN w:val="0"/>
        <w:spacing w:after="0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Zagreb, </w:t>
      </w:r>
      <w:r w:rsidR="004451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1.2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.202</w:t>
      </w:r>
      <w:r w:rsidR="004451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235BF2" w:rsidRPr="00570CA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</w:t>
      </w:r>
    </w:p>
    <w:p w:rsidR="00235BF2" w:rsidRDefault="00235BF2" w:rsidP="00235BF2">
      <w:pPr>
        <w:keepNext/>
        <w:overflowPunct w:val="0"/>
        <w:autoSpaceDE w:val="0"/>
        <w:autoSpaceDN w:val="0"/>
        <w:ind w:left="2124"/>
        <w:outlineLvl w:val="1"/>
        <w:rPr>
          <w:rFonts w:ascii="Tahoma" w:hAnsi="Tahoma" w:cs="Tahoma"/>
          <w:b/>
          <w:bCs/>
          <w:iCs/>
          <w:color w:val="000000"/>
        </w:rPr>
      </w:pPr>
      <w:r>
        <w:rPr>
          <w:rFonts w:ascii="Tahoma" w:hAnsi="Tahoma" w:cs="Tahoma"/>
          <w:b/>
          <w:bCs/>
          <w:iCs/>
          <w:color w:val="000000"/>
        </w:rPr>
        <w:t xml:space="preserve">         </w:t>
      </w:r>
    </w:p>
    <w:p w:rsidR="003C4F4E" w:rsidRDefault="003C4F4E" w:rsidP="003C4F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8FA" w:rsidRDefault="003938FA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čl. 107. Zakona o odgoju i obrazovanju u osnovnoj i srednjoj školi („Narodne Novine,“ broj 87/08, 86/09, 92/10, 105/10, 90/11, 5/12, 16/12, 86/12, 126/12, 94/13</w:t>
      </w:r>
      <w:r w:rsidR="003C4F4E">
        <w:rPr>
          <w:rFonts w:ascii="Times New Roman" w:hAnsi="Times New Roman" w:cs="Times New Roman"/>
          <w:sz w:val="24"/>
          <w:szCs w:val="24"/>
        </w:rPr>
        <w:t xml:space="preserve">, 152/14, 07/17, 68/18, 98/19, </w:t>
      </w:r>
      <w:r>
        <w:rPr>
          <w:rFonts w:ascii="Times New Roman" w:hAnsi="Times New Roman" w:cs="Times New Roman"/>
          <w:sz w:val="24"/>
          <w:szCs w:val="24"/>
        </w:rPr>
        <w:t>64/20</w:t>
      </w:r>
      <w:r w:rsidR="00445175">
        <w:rPr>
          <w:rFonts w:ascii="Times New Roman" w:hAnsi="Times New Roman" w:cs="Times New Roman"/>
          <w:sz w:val="24"/>
          <w:szCs w:val="24"/>
        </w:rPr>
        <w:t xml:space="preserve">, </w:t>
      </w:r>
      <w:r w:rsidR="003C4F4E">
        <w:rPr>
          <w:rFonts w:ascii="Times New Roman" w:hAnsi="Times New Roman" w:cs="Times New Roman"/>
          <w:sz w:val="24"/>
          <w:szCs w:val="24"/>
        </w:rPr>
        <w:t>151/22</w:t>
      </w:r>
      <w:r w:rsidR="00445175">
        <w:rPr>
          <w:rFonts w:ascii="Times New Roman" w:hAnsi="Times New Roman" w:cs="Times New Roman"/>
          <w:sz w:val="24"/>
          <w:szCs w:val="24"/>
        </w:rPr>
        <w:t xml:space="preserve"> i 156/23</w:t>
      </w:r>
      <w:r>
        <w:rPr>
          <w:rFonts w:ascii="Times New Roman" w:hAnsi="Times New Roman" w:cs="Times New Roman"/>
          <w:sz w:val="24"/>
          <w:szCs w:val="24"/>
        </w:rPr>
        <w:t xml:space="preserve">) i </w:t>
      </w:r>
      <w:r>
        <w:rPr>
          <w:rFonts w:ascii="Times New Roman" w:hAnsi="Times New Roman" w:cs="Times New Roman"/>
          <w:color w:val="000000"/>
          <w:sz w:val="24"/>
          <w:szCs w:val="24"/>
        </w:rPr>
        <w:t>Pravilnika o načinu i postupku zapošljavanja</w:t>
      </w:r>
      <w:r>
        <w:rPr>
          <w:rFonts w:ascii="Times New Roman" w:hAnsi="Times New Roman" w:cs="Times New Roman"/>
          <w:sz w:val="24"/>
          <w:szCs w:val="24"/>
        </w:rPr>
        <w:t xml:space="preserve"> u XIII. gimnaziji, </w:t>
      </w:r>
      <w:r w:rsidR="007E7AE2">
        <w:rPr>
          <w:rFonts w:ascii="Times New Roman" w:hAnsi="Times New Roman" w:cs="Times New Roman"/>
          <w:sz w:val="24"/>
          <w:szCs w:val="24"/>
        </w:rPr>
        <w:t xml:space="preserve">XIII. gimnazija, </w:t>
      </w:r>
      <w:r>
        <w:rPr>
          <w:rFonts w:ascii="Times New Roman" w:hAnsi="Times New Roman" w:cs="Times New Roman"/>
          <w:sz w:val="24"/>
          <w:szCs w:val="24"/>
        </w:rPr>
        <w:t xml:space="preserve">Avenija Većeslava Holjevca 17, Zagreb raspisuje </w:t>
      </w:r>
    </w:p>
    <w:p w:rsidR="003C4F4E" w:rsidRDefault="003C4F4E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38FA" w:rsidRPr="00902E0D" w:rsidRDefault="003938FA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E0D">
        <w:rPr>
          <w:rFonts w:ascii="Times New Roman" w:hAnsi="Times New Roman" w:cs="Times New Roman"/>
          <w:b/>
          <w:bCs/>
          <w:sz w:val="24"/>
          <w:szCs w:val="24"/>
        </w:rPr>
        <w:t>NATJEČAJ</w:t>
      </w:r>
      <w:r w:rsidRPr="00902E0D">
        <w:rPr>
          <w:rFonts w:ascii="Calibri" w:hAnsi="Calibri" w:cs="Calibri"/>
        </w:rPr>
        <w:t xml:space="preserve"> </w:t>
      </w:r>
      <w:r w:rsidRPr="00902E0D">
        <w:rPr>
          <w:rFonts w:ascii="Times New Roman" w:hAnsi="Times New Roman" w:cs="Times New Roman"/>
          <w:b/>
          <w:bCs/>
          <w:sz w:val="24"/>
          <w:szCs w:val="24"/>
        </w:rPr>
        <w:t>za radno mjesto</w:t>
      </w:r>
      <w:r w:rsidRPr="00902E0D">
        <w:rPr>
          <w:rFonts w:ascii="Calibri" w:hAnsi="Calibri" w:cs="Calibri"/>
        </w:rPr>
        <w:br/>
      </w:r>
    </w:p>
    <w:p w:rsidR="00445175" w:rsidRDefault="007D7D2C" w:rsidP="00445175">
      <w:pPr>
        <w:widowControl w:val="0"/>
        <w:suppressAutoHyphens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Stručnog/u suradnika/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icu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pedagoga/inju</w:t>
      </w:r>
      <w:r w:rsidR="00235B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3938FA" w:rsidRPr="007E7AE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F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izvršitelj</w:t>
      </w:r>
      <w:r w:rsidR="00235BF2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235BF2">
        <w:rPr>
          <w:rFonts w:ascii="Times New Roman" w:hAnsi="Times New Roman" w:cs="Times New Roman"/>
          <w:b/>
          <w:sz w:val="24"/>
          <w:szCs w:val="24"/>
          <w:u w:val="single"/>
        </w:rPr>
        <w:t>ca</w:t>
      </w:r>
      <w:proofErr w:type="spellEnd"/>
      <w:r w:rsidR="003938FA" w:rsidRPr="00902E0D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određeno </w:t>
      </w:r>
      <w:r w:rsidR="00445175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3938FA" w:rsidRPr="00902E0D">
        <w:rPr>
          <w:rFonts w:ascii="Times New Roman" w:hAnsi="Times New Roman" w:cs="Times New Roman"/>
          <w:b/>
          <w:sz w:val="24"/>
          <w:szCs w:val="24"/>
          <w:u w:val="single"/>
        </w:rPr>
        <w:t>puno radno vrijeme</w:t>
      </w:r>
      <w:r w:rsidR="007E7A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od 20 </w:t>
      </w:r>
      <w:r w:rsidR="003938FA" w:rsidRPr="00902E0D">
        <w:rPr>
          <w:rFonts w:ascii="Times New Roman" w:hAnsi="Times New Roman" w:cs="Times New Roman"/>
          <w:b/>
          <w:sz w:val="24"/>
          <w:szCs w:val="24"/>
          <w:u w:val="single"/>
        </w:rPr>
        <w:t>sati tjedno</w:t>
      </w:r>
      <w:r w:rsidR="004451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uz probni rad u trajanju od dva (2) mjeseca </w:t>
      </w:r>
    </w:p>
    <w:p w:rsidR="003938FA" w:rsidRPr="00445175" w:rsidRDefault="003938FA" w:rsidP="00445175">
      <w:pPr>
        <w:widowControl w:val="0"/>
        <w:suppressAutoHyphens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natječaj se mogu javiti osobe oba spola, sukladno Zakonu o ravnopravnosti spolova (“Narodne Novine,” broj 82/08 i 69/17). </w:t>
      </w:r>
    </w:p>
    <w:p w:rsidR="003938FA" w:rsidRPr="00CF53AE" w:rsidRDefault="003938FA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u w:val="single"/>
        </w:rPr>
      </w:pPr>
      <w:r w:rsidRPr="00CF53AE">
        <w:rPr>
          <w:rFonts w:ascii="Times New Roman" w:hAnsi="Times New Roman" w:cs="Times New Roman"/>
          <w:sz w:val="24"/>
          <w:szCs w:val="24"/>
          <w:u w:val="single"/>
        </w:rPr>
        <w:t xml:space="preserve">Izrazi koji se koriste u natječaju odnose se na osobe oba spola. </w:t>
      </w:r>
    </w:p>
    <w:p w:rsidR="006C1BD5" w:rsidRDefault="006C1BD5" w:rsidP="006C1BD5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opće uvjete za zasnivanje radnog odnosa, kandidat mora ispunjavati i posebne uvjete propisane člancima 105. i 106. Zakona o odgoju i obrazovanju u osnovnoj i srednjoj školi („Narodne Novine,“ broj 87/08, 86/09, 92/10, 105/10, 90/11, 5/12, 16/12, 86/12, 126/12, 94/13, 152/</w:t>
      </w:r>
      <w:r w:rsidR="00445175">
        <w:rPr>
          <w:rFonts w:ascii="Times New Roman" w:hAnsi="Times New Roman" w:cs="Times New Roman"/>
          <w:sz w:val="24"/>
          <w:szCs w:val="24"/>
        </w:rPr>
        <w:t xml:space="preserve">14, 7/17, 68/18, 98/19, 20/64, </w:t>
      </w:r>
      <w:r>
        <w:rPr>
          <w:rFonts w:ascii="Times New Roman" w:hAnsi="Times New Roman" w:cs="Times New Roman"/>
          <w:sz w:val="24"/>
          <w:szCs w:val="24"/>
        </w:rPr>
        <w:t>151/22</w:t>
      </w:r>
      <w:r w:rsidR="00445175">
        <w:rPr>
          <w:rFonts w:ascii="Times New Roman" w:hAnsi="Times New Roman" w:cs="Times New Roman"/>
          <w:sz w:val="24"/>
          <w:szCs w:val="24"/>
        </w:rPr>
        <w:t xml:space="preserve"> i 156/23</w:t>
      </w:r>
      <w:r>
        <w:rPr>
          <w:rFonts w:ascii="Times New Roman" w:hAnsi="Times New Roman" w:cs="Times New Roman"/>
          <w:sz w:val="24"/>
          <w:szCs w:val="24"/>
        </w:rPr>
        <w:t>) i uvjete iz Pravilnika o stručnoj spremi i pedagoško-psihološkom obrazovanju nastavnika u srednjem školstvu („Narodne Novine,“ broj 1/96 i 80/99).</w:t>
      </w:r>
    </w:p>
    <w:p w:rsidR="003C4F4E" w:rsidRPr="006C1BD5" w:rsidRDefault="003C4F4E" w:rsidP="005D31B5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1B5">
        <w:rPr>
          <w:rFonts w:ascii="Times New Roman" w:hAnsi="Times New Roman" w:cs="Times New Roman"/>
          <w:sz w:val="24"/>
          <w:szCs w:val="24"/>
          <w:u w:val="single"/>
        </w:rPr>
        <w:t xml:space="preserve">Za natječaj je potrebno dostaviti sljedeću dokumentaciju: </w:t>
      </w:r>
    </w:p>
    <w:p w:rsidR="003938FA" w:rsidRPr="00800517" w:rsidRDefault="00800517" w:rsidP="00800517">
      <w:pPr>
        <w:pStyle w:val="Odlomakpopisa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C4F4E" w:rsidRPr="00800517">
        <w:rPr>
          <w:rFonts w:ascii="Times New Roman" w:hAnsi="Times New Roman" w:cs="Times New Roman"/>
          <w:sz w:val="24"/>
          <w:szCs w:val="24"/>
        </w:rPr>
        <w:t>lastoručno potpisanu prijavu</w:t>
      </w:r>
      <w:r w:rsidR="003938FA" w:rsidRPr="00800517">
        <w:rPr>
          <w:rFonts w:ascii="Times New Roman" w:hAnsi="Times New Roman" w:cs="Times New Roman"/>
          <w:sz w:val="24"/>
          <w:szCs w:val="24"/>
        </w:rPr>
        <w:t xml:space="preserve"> </w:t>
      </w:r>
      <w:r w:rsidR="003C4F4E" w:rsidRPr="00800517">
        <w:rPr>
          <w:rFonts w:ascii="Times New Roman" w:hAnsi="Times New Roman" w:cs="Times New Roman"/>
          <w:sz w:val="24"/>
          <w:szCs w:val="24"/>
        </w:rPr>
        <w:t>u kojoj se</w:t>
      </w:r>
      <w:r w:rsidR="003938FA" w:rsidRPr="00800517">
        <w:rPr>
          <w:rFonts w:ascii="Times New Roman" w:hAnsi="Times New Roman" w:cs="Times New Roman"/>
          <w:sz w:val="24"/>
          <w:szCs w:val="24"/>
        </w:rPr>
        <w:t xml:space="preserve"> nav</w:t>
      </w:r>
      <w:r w:rsidR="003C4F4E" w:rsidRPr="00800517">
        <w:rPr>
          <w:rFonts w:ascii="Times New Roman" w:hAnsi="Times New Roman" w:cs="Times New Roman"/>
          <w:sz w:val="24"/>
          <w:szCs w:val="24"/>
        </w:rPr>
        <w:t>ode osobni podaci</w:t>
      </w:r>
      <w:r w:rsidR="003938FA" w:rsidRPr="00800517">
        <w:rPr>
          <w:rFonts w:ascii="Times New Roman" w:hAnsi="Times New Roman" w:cs="Times New Roman"/>
          <w:sz w:val="24"/>
          <w:szCs w:val="24"/>
        </w:rPr>
        <w:t xml:space="preserve"> (ime i prezime, adresu prebivališta ili boravišta, broj telefona ili</w:t>
      </w:r>
      <w:r>
        <w:rPr>
          <w:rFonts w:ascii="Times New Roman" w:hAnsi="Times New Roman" w:cs="Times New Roman"/>
          <w:sz w:val="24"/>
          <w:szCs w:val="24"/>
        </w:rPr>
        <w:t xml:space="preserve"> mobitela, e-mail adresu, naziv radnog mjesta na koje se kandidat prijavljuje), </w:t>
      </w:r>
      <w:r w:rsidR="003938FA" w:rsidRPr="00800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8FA" w:rsidRPr="00800517" w:rsidRDefault="003938FA" w:rsidP="0080051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17">
        <w:rPr>
          <w:rFonts w:ascii="Times New Roman" w:hAnsi="Times New Roman" w:cs="Times New Roman"/>
          <w:sz w:val="24"/>
          <w:szCs w:val="24"/>
        </w:rPr>
        <w:t xml:space="preserve">životopis </w:t>
      </w:r>
    </w:p>
    <w:p w:rsidR="003938FA" w:rsidRPr="00800517" w:rsidRDefault="003938FA" w:rsidP="0080051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17">
        <w:rPr>
          <w:rFonts w:ascii="Times New Roman" w:hAnsi="Times New Roman" w:cs="Times New Roman"/>
          <w:sz w:val="24"/>
          <w:szCs w:val="24"/>
        </w:rPr>
        <w:t xml:space="preserve">domovnicu, odnosno dokaz o državljanstvu </w:t>
      </w:r>
    </w:p>
    <w:p w:rsidR="003938FA" w:rsidRPr="00800517" w:rsidRDefault="006C1BD5" w:rsidP="0080051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diplomu, odnosno </w:t>
      </w:r>
      <w:r w:rsidR="003938FA" w:rsidRPr="00800517">
        <w:rPr>
          <w:rFonts w:ascii="Times New Roman" w:hAnsi="Times New Roman" w:cs="Times New Roman"/>
          <w:sz w:val="24"/>
          <w:szCs w:val="24"/>
        </w:rPr>
        <w:t xml:space="preserve">dokaz o stečenoj stručnoj spremi </w:t>
      </w:r>
    </w:p>
    <w:p w:rsidR="003938FA" w:rsidRDefault="003938FA" w:rsidP="0080051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17">
        <w:rPr>
          <w:rFonts w:ascii="Times New Roman" w:hAnsi="Times New Roman" w:cs="Times New Roman"/>
          <w:sz w:val="24"/>
          <w:szCs w:val="24"/>
        </w:rPr>
        <w:t>uvjerenje nadležnog suda da se protiv podnositelja prijave na vodi kazneni postupak ili da je</w:t>
      </w:r>
      <w:r>
        <w:rPr>
          <w:rFonts w:ascii="Times New Roman" w:hAnsi="Times New Roman" w:cs="Times New Roman"/>
          <w:sz w:val="24"/>
          <w:szCs w:val="24"/>
        </w:rPr>
        <w:t xml:space="preserve"> pod istragom za neko od kaznenih djela iz čl. 106. Zakona o odgoju i obrazovanju u osnovnoj i srednjoj školi (</w:t>
      </w:r>
      <w:r w:rsidR="00800517">
        <w:rPr>
          <w:rFonts w:ascii="Times New Roman" w:hAnsi="Times New Roman" w:cs="Times New Roman"/>
          <w:sz w:val="24"/>
          <w:szCs w:val="24"/>
        </w:rPr>
        <w:t xml:space="preserve">ne starije </w:t>
      </w:r>
      <w:r w:rsidR="00C31354">
        <w:rPr>
          <w:rFonts w:ascii="Times New Roman" w:hAnsi="Times New Roman" w:cs="Times New Roman"/>
          <w:sz w:val="24"/>
          <w:szCs w:val="24"/>
        </w:rPr>
        <w:t>od dana objave natječaja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38FA" w:rsidRDefault="003938FA" w:rsidP="003938FA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ili elektronički zapis HZMO-a s podacima o stažu (</w:t>
      </w:r>
      <w:r w:rsidR="00E94FC9">
        <w:rPr>
          <w:rFonts w:ascii="Times New Roman" w:hAnsi="Times New Roman" w:cs="Times New Roman"/>
          <w:sz w:val="24"/>
          <w:szCs w:val="24"/>
        </w:rPr>
        <w:t>ne starije od dana objave natječaja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38FA" w:rsidRDefault="003938FA" w:rsidP="003938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8FA" w:rsidRDefault="003938FA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1FB">
        <w:rPr>
          <w:rFonts w:ascii="Times New Roman" w:hAnsi="Times New Roman" w:cs="Times New Roman"/>
          <w:sz w:val="24"/>
          <w:szCs w:val="24"/>
          <w:u w:val="single"/>
        </w:rPr>
        <w:t>Navedene isprave dostavljaju se u neovjerenoj preslici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8FA" w:rsidRDefault="003938FA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Odabrani kandidat prije sklapanja ugovora o radu dostavlja na uvid izvornike dokumenata ili ovjerene preslike. </w:t>
      </w:r>
    </w:p>
    <w:p w:rsidR="003938FA" w:rsidRDefault="003938FA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završetku natječajnog postupka obavijest o izboru kandidata bit će objavljena na internetskoj stranici Škole. </w:t>
      </w:r>
    </w:p>
    <w:p w:rsidR="003938FA" w:rsidRDefault="003938FA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Sukladno članku 106. Zakona o odgoju i obrazovanju u osnovnoj i srednjoj školi, Škola je dužna voditi računa o zaprekama za zasnivanje radnog odnosa pa isti ne može zasnovati s kandidatom protiv kojeg se vodi kazneni postupak za neko od djela propisana u navedenom članku, što kandidat dokazuje uvjerenjem nadležnog suda.</w:t>
      </w:r>
    </w:p>
    <w:p w:rsidR="003938FA" w:rsidRDefault="003938FA" w:rsidP="003938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 koji se poziva na pravo prednosti pri zapošljavanju prema posebnom propisu dužan se u prijavi na natječaj pozvati na to pravo i uz prijavu priložiti potrebne dokaze o ostvarivanju prava na prednost pri zapošljavanju. </w:t>
      </w:r>
    </w:p>
    <w:p w:rsidR="003938FA" w:rsidRDefault="003938FA" w:rsidP="003938FA">
      <w:pPr>
        <w:pStyle w:val="Default"/>
        <w:rPr>
          <w:sz w:val="23"/>
          <w:szCs w:val="23"/>
        </w:rPr>
      </w:pPr>
    </w:p>
    <w:p w:rsidR="003938FA" w:rsidRDefault="003938FA" w:rsidP="003938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 koji se poziva na pravo prednosti pri zapošljavanju prema članku 102. Zakona o hrvatskim braniteljima iz Domovinskog rata i članovima njihovih obitelji (NN 121/17, 98/19 i 84/21) dužan je uz prijavu, osim dokaza o ispunjavanju traženih uvjeta, priložiti i dokaze iz čl. 103. st. 1. navedenog Zakona, navedene na sljedećoj poveznici: </w:t>
      </w:r>
    </w:p>
    <w:p w:rsidR="003938FA" w:rsidRDefault="003938FA" w:rsidP="003938FA">
      <w:pPr>
        <w:pStyle w:val="Default"/>
        <w:jc w:val="both"/>
        <w:rPr>
          <w:sz w:val="23"/>
          <w:szCs w:val="23"/>
        </w:rPr>
      </w:pPr>
    </w:p>
    <w:p w:rsidR="003938FA" w:rsidRDefault="00C37D7A" w:rsidP="003938FA">
      <w:pPr>
        <w:pStyle w:val="Default"/>
        <w:rPr>
          <w:sz w:val="23"/>
          <w:szCs w:val="23"/>
        </w:rPr>
      </w:pPr>
      <w:hyperlink r:id="rId8" w:history="1">
        <w:r w:rsidR="003938FA" w:rsidRPr="002667CB">
          <w:rPr>
            <w:rStyle w:val="Hiperveza"/>
            <w:sz w:val="23"/>
            <w:szCs w:val="23"/>
          </w:rPr>
          <w:t>https://branitelji.gov.hr/UserDocsImages//dokumenti/Nikola//popis%20dokaza%20za%20ostvarivanje%20prava%20prednosti%20pri%20zapo%C5%A1ljavanju-%20ZOHBDR%202021.pdf</w:t>
        </w:r>
      </w:hyperlink>
      <w:r w:rsidR="003938FA">
        <w:rPr>
          <w:sz w:val="23"/>
          <w:szCs w:val="23"/>
        </w:rPr>
        <w:t xml:space="preserve"> </w:t>
      </w:r>
    </w:p>
    <w:p w:rsidR="003938FA" w:rsidRDefault="003938FA" w:rsidP="003938FA">
      <w:pPr>
        <w:pStyle w:val="Default"/>
        <w:rPr>
          <w:sz w:val="23"/>
          <w:szCs w:val="23"/>
        </w:rPr>
      </w:pPr>
    </w:p>
    <w:p w:rsidR="003938FA" w:rsidRDefault="003938FA" w:rsidP="003938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 koji se poziva na pravo prednosti pri zapošljavanju prema članku 47. i 48. Zakona o civilnim stradalnicima iz Domovinskog rata (NN 84/21) dužan je uz prijavu, osim dokaza o ispunjavanju traženih uvjeta, priložiti i dokaze iz članka 49. stavka 1., navedene na sljedećoj poveznici: </w:t>
      </w:r>
    </w:p>
    <w:p w:rsidR="003938FA" w:rsidRDefault="003938FA" w:rsidP="003938FA">
      <w:pPr>
        <w:pStyle w:val="Default"/>
        <w:jc w:val="both"/>
        <w:rPr>
          <w:sz w:val="23"/>
          <w:szCs w:val="23"/>
        </w:rPr>
      </w:pPr>
    </w:p>
    <w:p w:rsidR="003938FA" w:rsidRDefault="00C37D7A" w:rsidP="003938FA">
      <w:pPr>
        <w:pStyle w:val="Default"/>
        <w:jc w:val="both"/>
        <w:rPr>
          <w:sz w:val="23"/>
          <w:szCs w:val="23"/>
        </w:rPr>
      </w:pPr>
      <w:hyperlink r:id="rId9" w:history="1">
        <w:r w:rsidR="003938FA" w:rsidRPr="00DB0CAC">
          <w:rPr>
            <w:rStyle w:val="Hiperveza"/>
            <w:sz w:val="23"/>
            <w:szCs w:val="23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3938FA">
        <w:rPr>
          <w:sz w:val="23"/>
          <w:szCs w:val="23"/>
        </w:rPr>
        <w:t xml:space="preserve"> </w:t>
      </w:r>
    </w:p>
    <w:p w:rsidR="003938FA" w:rsidRDefault="003938FA" w:rsidP="003938FA">
      <w:pPr>
        <w:pStyle w:val="Default"/>
        <w:jc w:val="both"/>
        <w:rPr>
          <w:sz w:val="23"/>
          <w:szCs w:val="23"/>
        </w:rPr>
      </w:pPr>
    </w:p>
    <w:p w:rsidR="003938FA" w:rsidRDefault="003938FA" w:rsidP="003938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Kandidat koji se poziva na pravo prednosti pri zapošljavanju sukladno članku 9. Zakona o profesionalnoj rehabilitaciji i zapošljavanju osoba s invaliditetom (Narodne novine, broj 157/13, 152/14, 39/18, 32/20), dužan se u prijavi na natječaj pozvati na to pravo i dužan je uz prijavu, osim dokaza o ispunjavanju traženih uvjeta dostaviti i dokaz o invaliditetu te ima prednost u odnosu na ostale kandidate samo pod jednakim uvjetima.</w:t>
      </w:r>
    </w:p>
    <w:p w:rsidR="003938FA" w:rsidRDefault="003938FA" w:rsidP="003938FA">
      <w:pPr>
        <w:pStyle w:val="Default"/>
        <w:jc w:val="both"/>
        <w:rPr>
          <w:sz w:val="23"/>
          <w:szCs w:val="23"/>
        </w:rPr>
      </w:pPr>
    </w:p>
    <w:p w:rsidR="003938FA" w:rsidRDefault="003938FA" w:rsidP="003938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 skladu s Uredbom Europske unije 2016/679 Europskog parlamenta i vijeća od 17.4.2016. te Zakonom o provedbi Opće uredbe o zaštiti podataka (NN 42/18) prijavom na natječaj kandidat daje privolu XIII. gimnaziji da se njegovi osobni podaci prikupljaju, obrađuju, objavljuju u digitalnom obliku te čuvaju u svrhu provođenja natječajnog postupka i objave rezultata natječaja. </w:t>
      </w:r>
    </w:p>
    <w:p w:rsidR="003938FA" w:rsidRDefault="003938FA" w:rsidP="003938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938FA" w:rsidRDefault="003938FA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Prijavom na natječaj kandidati su suglasni s objavom osobnih podataka (imena i prezimena) na internetskoj stranici Škole, u svrhu obavještavanja o pozivu na sudjelovanje u selekcijskim postupcima i rezultatima natječaja. </w:t>
      </w:r>
    </w:p>
    <w:p w:rsidR="003938FA" w:rsidRDefault="003938FA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isteku roka za prijavu na natječaj, sukladno Pravilniku o načinu i postupku zapošljavanja u XIII. gimnaziji koji je objavljen na mrežnoj stranici škole, Povjerenstvo koje imenuje ravnateljica škole i koje sudjeluje u procjeni i vrednovanju kandidata provest će selekcijski postupak (intervju)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 kandidatima koji ispunjavaju formalne uvjete natječaja te čije su prijave pravodobne i potpune. </w:t>
      </w:r>
    </w:p>
    <w:p w:rsidR="003938FA" w:rsidRDefault="003938FA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Vrijeme i mjesto održavanja selekcijskog postupka objavit će se na mrežnoj stranici škole </w:t>
      </w:r>
      <w:hyperlink r:id="rId10" w:history="1">
        <w:r w:rsidR="00800517" w:rsidRPr="006626B4">
          <w:rPr>
            <w:rStyle w:val="Hiperveza"/>
            <w:rFonts w:ascii="Times New Roman" w:hAnsi="Times New Roman" w:cs="Times New Roman"/>
            <w:sz w:val="24"/>
            <w:szCs w:val="24"/>
          </w:rPr>
          <w:t>http://gimnazija-trinaesta-zg.skole.hr/natje_aji</w:t>
        </w:r>
      </w:hyperlink>
      <w:r w:rsidR="00800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38FA" w:rsidRDefault="003938FA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Smatrat će se da je kandidat, koji se ne odazove selekcijskom postupku na koji je pozvan, odustao od prijave na natječaj te se njegova prijava neće uzimati u obzir u daljnjem postupku. </w:t>
      </w:r>
    </w:p>
    <w:p w:rsidR="00E94FC9" w:rsidRDefault="003938FA" w:rsidP="00E94FC9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Kandidatom se smatra osoba koja podnese pravodobnu i potpunu prijavu te ispunjava uvjete natječaja.</w:t>
      </w:r>
      <w:r>
        <w:rPr>
          <w:rFonts w:ascii="Calibri" w:hAnsi="Calibri" w:cs="Calibri"/>
        </w:rPr>
        <w:br/>
      </w:r>
      <w:r w:rsidR="00E94FC9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3938FA" w:rsidRDefault="003938FA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podnošenje prijave je osam (8) dana od dana objave natječaja. </w:t>
      </w:r>
    </w:p>
    <w:p w:rsidR="00C37D7A" w:rsidRPr="00C33DC9" w:rsidRDefault="00C37D7A" w:rsidP="00C37D7A">
      <w:pPr>
        <w:pStyle w:val="Default"/>
        <w:jc w:val="both"/>
        <w:rPr>
          <w:b/>
          <w:sz w:val="23"/>
          <w:szCs w:val="23"/>
        </w:rPr>
      </w:pPr>
      <w:r w:rsidRPr="00C33DC9">
        <w:rPr>
          <w:b/>
          <w:sz w:val="23"/>
          <w:szCs w:val="23"/>
        </w:rPr>
        <w:t>Prijave na natječaj s po</w:t>
      </w:r>
      <w:r>
        <w:rPr>
          <w:b/>
          <w:sz w:val="23"/>
          <w:szCs w:val="23"/>
        </w:rPr>
        <w:t xml:space="preserve">trebnom dokumentacijom dostavljaju se na e-mail adresu: </w:t>
      </w:r>
      <w:hyperlink r:id="rId11" w:history="1">
        <w:r w:rsidRPr="00613B07">
          <w:rPr>
            <w:rStyle w:val="Hiperveza"/>
            <w:b/>
            <w:sz w:val="23"/>
            <w:szCs w:val="23"/>
          </w:rPr>
          <w:t>ured@gimnazija-trinaesta-zg.skole.hr</w:t>
        </w:r>
      </w:hyperlink>
      <w:r>
        <w:rPr>
          <w:b/>
          <w:sz w:val="23"/>
          <w:szCs w:val="23"/>
        </w:rPr>
        <w:t xml:space="preserve"> ili osobnim dolaskom na adresu: </w:t>
      </w:r>
      <w:r w:rsidRPr="00C33DC9">
        <w:rPr>
          <w:b/>
          <w:sz w:val="23"/>
          <w:szCs w:val="23"/>
        </w:rPr>
        <w:t>XIII. gimnazija, Avenija Većeslava Holj</w:t>
      </w:r>
      <w:r>
        <w:rPr>
          <w:b/>
          <w:sz w:val="23"/>
          <w:szCs w:val="23"/>
        </w:rPr>
        <w:t>evca 17, 10010 Zagreb.</w:t>
      </w:r>
      <w:bookmarkStart w:id="0" w:name="_GoBack"/>
      <w:bookmarkEnd w:id="0"/>
    </w:p>
    <w:p w:rsidR="003938FA" w:rsidRDefault="003938FA" w:rsidP="003938FA">
      <w:pPr>
        <w:widowControl w:val="0"/>
        <w:suppressAutoHyphens/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38FA" w:rsidRPr="00902E0D" w:rsidRDefault="003938FA" w:rsidP="003938FA">
      <w:pPr>
        <w:widowControl w:val="0"/>
        <w:suppressAutoHyphens/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3"/>
          <w:szCs w:val="23"/>
        </w:rPr>
      </w:pPr>
    </w:p>
    <w:p w:rsidR="003938FA" w:rsidRPr="00902E0D" w:rsidRDefault="003938FA" w:rsidP="003938FA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</w:t>
      </w:r>
      <w:r w:rsidR="009F323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Ravnateljica:</w:t>
      </w:r>
    </w:p>
    <w:p w:rsidR="003938FA" w:rsidRPr="00902E0D" w:rsidRDefault="009F323A" w:rsidP="003938FA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</w:t>
      </w:r>
      <w:r w:rsidR="003938FA">
        <w:rPr>
          <w:rFonts w:ascii="Times New Roman" w:hAnsi="Times New Roman" w:cs="Times New Roman"/>
          <w:sz w:val="23"/>
          <w:szCs w:val="23"/>
        </w:rPr>
        <w:t>Ines Šimac, prof.</w:t>
      </w:r>
    </w:p>
    <w:p w:rsidR="0045568A" w:rsidRDefault="0045568A" w:rsidP="003938FA">
      <w:pPr>
        <w:spacing w:after="0"/>
      </w:pPr>
    </w:p>
    <w:sectPr w:rsidR="0045568A" w:rsidSect="0080051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324F"/>
    <w:multiLevelType w:val="hybridMultilevel"/>
    <w:tmpl w:val="3D7AE0B8"/>
    <w:lvl w:ilvl="0" w:tplc="D52A31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422C3"/>
    <w:multiLevelType w:val="hybridMultilevel"/>
    <w:tmpl w:val="506E05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FA"/>
    <w:rsid w:val="00123075"/>
    <w:rsid w:val="001D0ADD"/>
    <w:rsid w:val="001E0CAC"/>
    <w:rsid w:val="00235BF2"/>
    <w:rsid w:val="00350457"/>
    <w:rsid w:val="003938FA"/>
    <w:rsid w:val="003C1EA2"/>
    <w:rsid w:val="003C4F4E"/>
    <w:rsid w:val="0044249B"/>
    <w:rsid w:val="00445175"/>
    <w:rsid w:val="0045568A"/>
    <w:rsid w:val="0052314C"/>
    <w:rsid w:val="005D31B5"/>
    <w:rsid w:val="006C1BD5"/>
    <w:rsid w:val="006C26CC"/>
    <w:rsid w:val="007D7D2C"/>
    <w:rsid w:val="007E7AE2"/>
    <w:rsid w:val="00800517"/>
    <w:rsid w:val="00820D87"/>
    <w:rsid w:val="009F323A"/>
    <w:rsid w:val="00C31354"/>
    <w:rsid w:val="00C37D7A"/>
    <w:rsid w:val="00CF53AE"/>
    <w:rsid w:val="00D503D0"/>
    <w:rsid w:val="00E94FC9"/>
    <w:rsid w:val="00EC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68881-664C-4B0F-BC80-2111AACE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8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38FA"/>
    <w:rPr>
      <w:color w:val="0000FF"/>
      <w:u w:val="single"/>
    </w:rPr>
  </w:style>
  <w:style w:type="paragraph" w:customStyle="1" w:styleId="Default">
    <w:name w:val="Default"/>
    <w:rsid w:val="00393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00517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800517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azija-trinaesta-zg.skole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gimnazija-trinaesta-zg.skole.hr" TargetMode="External"/><Relationship Id="rId11" Type="http://schemas.openxmlformats.org/officeDocument/2006/relationships/hyperlink" Target="mailto:ured@gimnazija-trinaesta-zg.skole.h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gimnazija-trinaesta-zg.skole.hr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Gimnazija</dc:creator>
  <cp:lastModifiedBy>Jelena Blažek</cp:lastModifiedBy>
  <cp:revision>4</cp:revision>
  <cp:lastPrinted>2023-09-27T10:57:00Z</cp:lastPrinted>
  <dcterms:created xsi:type="dcterms:W3CDTF">2024-01-30T12:40:00Z</dcterms:created>
  <dcterms:modified xsi:type="dcterms:W3CDTF">2024-02-01T11:36:00Z</dcterms:modified>
</cp:coreProperties>
</file>